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B60748" w:rsidP="00B60748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8"/>
          <w:szCs w:val="28"/>
        </w:rPr>
        <w:t xml:space="preserve"> </w:t>
      </w:r>
      <w:r w:rsidRPr="00C3194B">
        <w:rPr>
          <w:rFonts w:ascii="Castellar" w:hAnsi="Castellar"/>
          <w:sz w:val="24"/>
          <w:szCs w:val="24"/>
        </w:rPr>
        <w:t>Geometry honors</w:t>
      </w:r>
      <w:r w:rsidR="00C3194B">
        <w:rPr>
          <w:rFonts w:ascii="Castellar" w:hAnsi="Castellar"/>
          <w:sz w:val="24"/>
          <w:szCs w:val="24"/>
        </w:rPr>
        <w:t xml:space="preserve"> problem sets</w:t>
      </w:r>
    </w:p>
    <w:p w:rsidR="00C3194B" w:rsidRPr="00C3194B" w:rsidRDefault="00C3194B" w:rsidP="00B60748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Circle problems</w:t>
      </w:r>
    </w:p>
    <w:p w:rsidR="00B60748" w:rsidRDefault="00B60748" w:rsidP="00B60748">
      <w:pPr>
        <w:pStyle w:val="NoSpacing"/>
        <w:jc w:val="center"/>
        <w:rPr>
          <w:rFonts w:ascii="Castellar" w:hAnsi="Castellar"/>
          <w:sz w:val="28"/>
          <w:szCs w:val="28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A bridge over a river has the shape of a circular arc.  He span of the bridge is 24 meters.  (The span is the length of the chord of the arc).  The midpoint of the arc is 4 meters higher than the endpoints.  What is the radius of the circle that contains this </w:t>
      </w:r>
      <w:proofErr w:type="gramStart"/>
      <w:r>
        <w:rPr>
          <w:rFonts w:ascii="Times New Roman" w:hAnsi="Times New Roman" w:cs="Times New Roman"/>
          <w:sz w:val="24"/>
          <w:szCs w:val="24"/>
        </w:rPr>
        <w:t>arc.</w:t>
      </w:r>
      <w:proofErr w:type="gramEnd"/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In the diagram below, </w:t>
      </w:r>
      <w:r w:rsidRPr="00B60748">
        <w:rPr>
          <w:rFonts w:ascii="Times New Roman" w:hAnsi="Times New Roman" w:cs="Times New Roman"/>
          <w:position w:val="-6"/>
          <w:sz w:val="24"/>
          <w:szCs w:val="24"/>
        </w:rPr>
        <w:object w:dxaOrig="4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 o:ole="">
            <v:imagedata r:id="rId4" o:title=""/>
          </v:shape>
          <o:OLEObject Type="Embed" ProgID="Equation.DSMT4" ShapeID="_x0000_i1025" DrawAspect="Content" ObjectID="_1367756720" r:id="rId5"/>
        </w:object>
      </w:r>
      <w:r>
        <w:rPr>
          <w:rFonts w:ascii="Times New Roman" w:hAnsi="Times New Roman" w:cs="Times New Roman"/>
          <w:sz w:val="24"/>
          <w:szCs w:val="24"/>
        </w:rPr>
        <w:t xml:space="preserve"> is a tangent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B60748">
        <w:rPr>
          <w:rFonts w:ascii="Times New Roman" w:hAnsi="Times New Roman" w:cs="Times New Roman"/>
          <w:position w:val="-6"/>
          <w:sz w:val="24"/>
          <w:szCs w:val="24"/>
        </w:rPr>
        <w:object w:dxaOrig="999" w:dyaOrig="360">
          <v:shape id="_x0000_i1026" type="#_x0000_t75" style="width:50.25pt;height:18pt" o:ole="">
            <v:imagedata r:id="rId6" o:title=""/>
          </v:shape>
          <o:OLEObject Type="Embed" ProgID="Equation.DSMT4" ShapeID="_x0000_i1026" DrawAspect="Content" ObjectID="_1367756721" r:id="rId7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074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27" type="#_x0000_t75" style="width:38.25pt;height:14.25pt" o:ole="">
            <v:imagedata r:id="rId8" o:title=""/>
          </v:shape>
          <o:OLEObject Type="Embed" ProgID="Equation.DSMT4" ShapeID="_x0000_i1027" DrawAspect="Content" ObjectID="_1367756722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0748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28" type="#_x0000_t75" style="width:39pt;height:14.25pt" o:ole="">
            <v:imagedata r:id="rId10" o:title=""/>
          </v:shape>
          <o:OLEObject Type="Embed" ProgID="Equation.DSMT4" ShapeID="_x0000_i1028" DrawAspect="Content" ObjectID="_1367756723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B60748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29" type="#_x0000_t75" style="width:42.75pt;height:14.25pt" o:ole="">
            <v:imagedata r:id="rId12" o:title=""/>
          </v:shape>
          <o:OLEObject Type="Embed" ProgID="Equation.DSMT4" ShapeID="_x0000_i1029" DrawAspect="Content" ObjectID="_1367756724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Find </w:t>
      </w:r>
      <w:proofErr w:type="gramEnd"/>
      <w:r w:rsidRPr="00B60748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30" type="#_x0000_t75" style="width:20.25pt;height:12.75pt" o:ole="">
            <v:imagedata r:id="rId14" o:title=""/>
          </v:shape>
          <o:OLEObject Type="Embed" ProgID="Equation.DSMT4" ShapeID="_x0000_i1030" DrawAspect="Content" ObjectID="_1367756725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60748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1912620</wp:posOffset>
            </wp:positionH>
            <wp:positionV relativeFrom="paragraph">
              <wp:posOffset>70485</wp:posOffset>
            </wp:positionV>
            <wp:extent cx="1419225" cy="16954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0748">
        <w:rPr>
          <w:rFonts w:ascii="Times New Roman" w:hAnsi="Times New Roman" w:cs="Times New Roman"/>
          <w:sz w:val="24"/>
          <w:szCs w:val="24"/>
        </w:rPr>
        <w:t xml:space="preserve">     (Hint: Let </w:t>
      </w:r>
      <w:r w:rsidR="00B60748" w:rsidRPr="00B60748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31" type="#_x0000_t75" style="width:39pt;height:14.25pt" o:ole="">
            <v:imagedata r:id="rId17" o:title=""/>
          </v:shape>
          <o:OLEObject Type="Embed" ProgID="Equation.DSMT4" ShapeID="_x0000_i1031" DrawAspect="Content" ObjectID="_1367756726" r:id="rId18"/>
        </w:object>
      </w:r>
      <w:r w:rsidR="00B60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6074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B607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60748" w:rsidRPr="00B60748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32" type="#_x0000_t75" style="width:39.75pt;height:15.75pt" o:ole="">
            <v:imagedata r:id="rId19" o:title=""/>
          </v:shape>
          <o:OLEObject Type="Embed" ProgID="Equation.DSMT4" ShapeID="_x0000_i1032" DrawAspect="Content" ObjectID="_1367756727" r:id="rId20"/>
        </w:object>
      </w:r>
      <w:r w:rsidR="00B60748">
        <w:rPr>
          <w:rFonts w:ascii="Times New Roman" w:hAnsi="Times New Roman" w:cs="Times New Roman"/>
          <w:sz w:val="24"/>
          <w:szCs w:val="24"/>
        </w:rPr>
        <w:t>)</w:t>
      </w:r>
    </w:p>
    <w:p w:rsidR="00B60748" w:rsidRDefault="00B60748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Draw a square and its inscribed and circumscribed circles.  Find the ratio of the areas of these two circles.</w:t>
      </w: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87B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Draw an equilateral triangle and its inscribed and circumscribed circles.  Find the ratio of the areas of these two circles.</w:t>
      </w:r>
    </w:p>
    <w:p w:rsidR="00E2687B" w:rsidRPr="00B60748" w:rsidRDefault="00E2687B" w:rsidP="00B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2687B" w:rsidRPr="00B60748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60748"/>
    <w:rsid w:val="000F3AD9"/>
    <w:rsid w:val="00411E1B"/>
    <w:rsid w:val="006D1B1F"/>
    <w:rsid w:val="009D6AAD"/>
    <w:rsid w:val="00B60748"/>
    <w:rsid w:val="00BD6594"/>
    <w:rsid w:val="00C3194B"/>
    <w:rsid w:val="00E2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7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2011-05-24T19:39:00Z</dcterms:created>
  <dcterms:modified xsi:type="dcterms:W3CDTF">2011-05-24T19:39:00Z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